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997C" w14:textId="77777777" w:rsidR="00304141" w:rsidRPr="00E86EC4" w:rsidRDefault="00304141" w:rsidP="00304141">
      <w:pPr>
        <w:tabs>
          <w:tab w:val="left" w:pos="1630"/>
          <w:tab w:val="left" w:pos="5245"/>
        </w:tabs>
        <w:spacing w:after="0" w:line="240" w:lineRule="auto"/>
        <w:jc w:val="both"/>
        <w:rPr>
          <w:rFonts w:ascii="Arial" w:eastAsia="DINPro" w:hAnsi="Arial" w:cs="Arial"/>
          <w:sz w:val="24"/>
          <w:szCs w:val="24"/>
          <w:lang w:val="et-EE"/>
        </w:rPr>
      </w:pPr>
    </w:p>
    <w:p w14:paraId="3E6F27DA" w14:textId="77777777" w:rsidR="00304141" w:rsidRPr="00E86EC4" w:rsidRDefault="00304141" w:rsidP="00304141">
      <w:pPr>
        <w:tabs>
          <w:tab w:val="left" w:pos="1630"/>
          <w:tab w:val="left" w:pos="5245"/>
        </w:tabs>
        <w:spacing w:after="0" w:line="240" w:lineRule="auto"/>
        <w:jc w:val="both"/>
        <w:rPr>
          <w:rFonts w:ascii="Arial" w:eastAsia="DINPro" w:hAnsi="Arial" w:cs="Arial"/>
          <w:sz w:val="24"/>
          <w:szCs w:val="24"/>
          <w:lang w:val="et-EE"/>
        </w:rPr>
      </w:pPr>
      <w:r w:rsidRPr="00E86EC4">
        <w:rPr>
          <w:rFonts w:ascii="Arial" w:eastAsia="DINPro" w:hAnsi="Arial" w:cs="Arial"/>
          <w:sz w:val="24"/>
          <w:szCs w:val="24"/>
          <w:lang w:val="et-EE"/>
        </w:rPr>
        <w:t>Justiits- ja Digiministeerium</w:t>
      </w:r>
      <w:r w:rsidRPr="00E86EC4">
        <w:rPr>
          <w:rFonts w:ascii="Arial" w:eastAsia="DINPro" w:hAnsi="Arial" w:cs="Arial"/>
          <w:sz w:val="24"/>
          <w:szCs w:val="24"/>
          <w:lang w:val="et-EE"/>
        </w:rPr>
        <w:tab/>
        <w:t>Teie 11.02.2026 nr 7-1/1040</w:t>
      </w:r>
    </w:p>
    <w:p w14:paraId="28FB2A0E" w14:textId="564293C0" w:rsidR="00E12235" w:rsidRPr="00E12235" w:rsidRDefault="00E12235" w:rsidP="00304141">
      <w:pPr>
        <w:tabs>
          <w:tab w:val="left" w:pos="5245"/>
        </w:tabs>
        <w:spacing w:after="0" w:line="240" w:lineRule="auto"/>
        <w:jc w:val="both"/>
        <w:rPr>
          <w:rFonts w:ascii="Arial" w:hAnsi="Arial" w:cs="Arial"/>
          <w:sz w:val="24"/>
          <w:szCs w:val="24"/>
        </w:rPr>
      </w:pPr>
      <w:hyperlink r:id="rId7" w:history="1">
        <w:r w:rsidRPr="00E12235">
          <w:rPr>
            <w:rStyle w:val="Hyperlink"/>
            <w:rFonts w:ascii="Arial" w:hAnsi="Arial" w:cs="Arial"/>
            <w:sz w:val="24"/>
            <w:szCs w:val="24"/>
          </w:rPr>
          <w:t>sandra.kaljumae@justdigi.ee</w:t>
        </w:r>
      </w:hyperlink>
    </w:p>
    <w:p w14:paraId="4958AF23" w14:textId="08BBD586" w:rsidR="00304141" w:rsidRPr="00E86EC4" w:rsidRDefault="00304141" w:rsidP="00304141">
      <w:pPr>
        <w:tabs>
          <w:tab w:val="left" w:pos="5245"/>
        </w:tabs>
        <w:spacing w:after="0" w:line="240" w:lineRule="auto"/>
        <w:jc w:val="both"/>
        <w:rPr>
          <w:rFonts w:ascii="Arial" w:eastAsia="DINPro" w:hAnsi="Arial" w:cs="Arial"/>
          <w:sz w:val="24"/>
          <w:szCs w:val="24"/>
          <w:lang w:val="et-EE"/>
        </w:rPr>
      </w:pPr>
      <w:hyperlink r:id="rId8" w:history="1">
        <w:r w:rsidRPr="00E86EC4">
          <w:rPr>
            <w:rStyle w:val="Hyperlink"/>
            <w:rFonts w:ascii="Arial" w:hAnsi="Arial" w:cs="Arial"/>
            <w:sz w:val="24"/>
            <w:szCs w:val="24"/>
            <w:lang w:val="et-EE"/>
          </w:rPr>
          <w:t>info@justdigi.ee</w:t>
        </w:r>
      </w:hyperlink>
      <w:r w:rsidRPr="00E86EC4">
        <w:rPr>
          <w:rFonts w:ascii="Arial" w:hAnsi="Arial" w:cs="Arial"/>
          <w:sz w:val="24"/>
          <w:szCs w:val="24"/>
          <w:lang w:val="et-EE"/>
        </w:rPr>
        <w:t xml:space="preserve"> </w:t>
      </w:r>
      <w:r w:rsidRPr="00E86EC4">
        <w:rPr>
          <w:rFonts w:ascii="Arial" w:eastAsia="DINPro" w:hAnsi="Arial" w:cs="Arial"/>
          <w:sz w:val="24"/>
          <w:szCs w:val="24"/>
          <w:lang w:val="et-EE"/>
        </w:rPr>
        <w:tab/>
        <w:t>Meie</w:t>
      </w:r>
      <w:r w:rsidR="001410EF">
        <w:rPr>
          <w:rFonts w:ascii="Arial" w:eastAsia="DINPro" w:hAnsi="Arial" w:cs="Arial"/>
          <w:sz w:val="24"/>
          <w:szCs w:val="24"/>
          <w:lang w:val="et-EE"/>
        </w:rPr>
        <w:t xml:space="preserve"> 26.</w:t>
      </w:r>
      <w:r w:rsidRPr="00E86EC4">
        <w:rPr>
          <w:rFonts w:ascii="Arial" w:eastAsia="DINPro" w:hAnsi="Arial" w:cs="Arial"/>
          <w:sz w:val="24"/>
          <w:szCs w:val="24"/>
          <w:lang w:val="et-EE"/>
        </w:rPr>
        <w:t xml:space="preserve">02.2026 </w:t>
      </w:r>
      <w:r w:rsidRPr="003D5D4B">
        <w:rPr>
          <w:rFonts w:ascii="Arial" w:eastAsia="DINPro" w:hAnsi="Arial" w:cs="Arial"/>
          <w:sz w:val="24"/>
          <w:szCs w:val="24"/>
          <w:lang w:val="et-EE"/>
        </w:rPr>
        <w:t>nr 4</w:t>
      </w:r>
      <w:r w:rsidR="003D5D4B" w:rsidRPr="003D5D4B">
        <w:rPr>
          <w:rFonts w:ascii="Arial" w:eastAsia="DINPro" w:hAnsi="Arial" w:cs="Arial"/>
          <w:sz w:val="24"/>
          <w:szCs w:val="24"/>
          <w:lang w:val="et-EE"/>
        </w:rPr>
        <w:t>/46</w:t>
      </w:r>
    </w:p>
    <w:p w14:paraId="6A439C7E" w14:textId="77777777" w:rsidR="00304141" w:rsidRPr="00E86EC4" w:rsidRDefault="00304141" w:rsidP="00304141">
      <w:pPr>
        <w:spacing w:after="0" w:line="240" w:lineRule="auto"/>
        <w:jc w:val="both"/>
        <w:rPr>
          <w:rFonts w:ascii="Arial" w:eastAsia="DINPro" w:hAnsi="Arial" w:cs="Arial"/>
          <w:sz w:val="24"/>
          <w:szCs w:val="24"/>
          <w:lang w:val="et-EE"/>
        </w:rPr>
      </w:pPr>
    </w:p>
    <w:p w14:paraId="3ED77241" w14:textId="77777777" w:rsidR="00304141" w:rsidRPr="00E86EC4" w:rsidRDefault="00304141" w:rsidP="00304141">
      <w:pPr>
        <w:spacing w:after="0" w:line="240" w:lineRule="auto"/>
        <w:jc w:val="both"/>
        <w:rPr>
          <w:rFonts w:ascii="Arial" w:eastAsia="DINPro" w:hAnsi="Arial" w:cs="Arial"/>
          <w:sz w:val="24"/>
          <w:szCs w:val="24"/>
          <w:lang w:val="et-EE"/>
        </w:rPr>
      </w:pPr>
    </w:p>
    <w:p w14:paraId="6A46F157" w14:textId="77777777" w:rsidR="00304141" w:rsidRPr="00E86EC4" w:rsidRDefault="00304141" w:rsidP="00304141">
      <w:pPr>
        <w:spacing w:after="0" w:line="240" w:lineRule="auto"/>
        <w:jc w:val="both"/>
        <w:rPr>
          <w:rFonts w:ascii="Arial" w:eastAsia="DINPro" w:hAnsi="Arial" w:cs="Arial"/>
          <w:sz w:val="24"/>
          <w:szCs w:val="24"/>
          <w:lang w:val="et-EE"/>
        </w:rPr>
      </w:pPr>
    </w:p>
    <w:p w14:paraId="3EA58C9E" w14:textId="77777777" w:rsidR="00304141" w:rsidRPr="00E86EC4" w:rsidRDefault="00304141" w:rsidP="00304141">
      <w:pPr>
        <w:spacing w:after="0" w:line="240" w:lineRule="auto"/>
        <w:jc w:val="both"/>
        <w:rPr>
          <w:rFonts w:ascii="Arial" w:eastAsia="DINPro" w:hAnsi="Arial" w:cs="Arial"/>
          <w:sz w:val="24"/>
          <w:szCs w:val="24"/>
          <w:lang w:val="et-EE"/>
        </w:rPr>
      </w:pPr>
    </w:p>
    <w:p w14:paraId="70106675" w14:textId="77777777" w:rsidR="00304141" w:rsidRPr="00E86EC4" w:rsidRDefault="00304141" w:rsidP="00304141">
      <w:pPr>
        <w:spacing w:after="0" w:line="240" w:lineRule="auto"/>
        <w:jc w:val="both"/>
        <w:rPr>
          <w:rFonts w:ascii="Arial" w:eastAsia="DINPro" w:hAnsi="Arial" w:cs="Arial"/>
          <w:sz w:val="24"/>
          <w:szCs w:val="24"/>
          <w:lang w:val="et-EE"/>
        </w:rPr>
      </w:pPr>
    </w:p>
    <w:p w14:paraId="40378745" w14:textId="77777777" w:rsidR="00304141" w:rsidRPr="00E86EC4" w:rsidRDefault="00304141" w:rsidP="00304141">
      <w:pPr>
        <w:spacing w:after="0" w:line="240" w:lineRule="auto"/>
        <w:ind w:right="4139"/>
        <w:rPr>
          <w:rFonts w:ascii="Arial" w:eastAsia="DINPro" w:hAnsi="Arial" w:cs="Arial"/>
          <w:b/>
          <w:sz w:val="24"/>
          <w:szCs w:val="24"/>
          <w:lang w:val="et-EE"/>
        </w:rPr>
      </w:pPr>
      <w:r w:rsidRPr="00E86EC4">
        <w:rPr>
          <w:rFonts w:ascii="Arial" w:eastAsia="DINPro" w:hAnsi="Arial" w:cs="Arial"/>
          <w:b/>
          <w:sz w:val="24"/>
          <w:szCs w:val="24"/>
          <w:lang w:val="et-EE"/>
        </w:rPr>
        <w:t>Arvamuse esitamine EL andmeliidu strateegia ja tehisaru rakendamise strateegia kohta</w:t>
      </w:r>
    </w:p>
    <w:p w14:paraId="2D4D4A25" w14:textId="77777777" w:rsidR="00304141" w:rsidRPr="00E86EC4" w:rsidRDefault="00304141" w:rsidP="00304141">
      <w:pPr>
        <w:spacing w:after="0" w:line="240" w:lineRule="auto"/>
        <w:jc w:val="both"/>
        <w:rPr>
          <w:rFonts w:ascii="Arial" w:eastAsia="DINPro" w:hAnsi="Arial" w:cs="Arial"/>
          <w:sz w:val="24"/>
          <w:szCs w:val="24"/>
          <w:lang w:val="et-EE"/>
        </w:rPr>
      </w:pPr>
    </w:p>
    <w:p w14:paraId="09222C63" w14:textId="77777777" w:rsidR="00304141" w:rsidRPr="00E86EC4" w:rsidRDefault="00304141" w:rsidP="00304141">
      <w:pPr>
        <w:spacing w:after="0" w:line="240" w:lineRule="auto"/>
        <w:jc w:val="both"/>
        <w:rPr>
          <w:rFonts w:ascii="Arial" w:eastAsia="DINPro" w:hAnsi="Arial" w:cs="Arial"/>
          <w:sz w:val="24"/>
          <w:szCs w:val="24"/>
          <w:lang w:val="et-EE"/>
        </w:rPr>
      </w:pPr>
      <w:r w:rsidRPr="00E86EC4">
        <w:rPr>
          <w:rFonts w:ascii="Arial" w:eastAsia="DINPro" w:hAnsi="Arial" w:cs="Arial"/>
          <w:sz w:val="24"/>
          <w:szCs w:val="24"/>
          <w:lang w:val="et-EE"/>
        </w:rPr>
        <w:t>Lugupeetud Lauri Luht!</w:t>
      </w:r>
    </w:p>
    <w:p w14:paraId="7F0D7541" w14:textId="77777777" w:rsidR="00304141" w:rsidRPr="00E86EC4" w:rsidRDefault="00304141" w:rsidP="00304141">
      <w:pPr>
        <w:spacing w:after="0" w:line="240" w:lineRule="auto"/>
        <w:jc w:val="both"/>
        <w:rPr>
          <w:rFonts w:ascii="Arial" w:eastAsia="DINPro" w:hAnsi="Arial" w:cs="Arial"/>
          <w:sz w:val="24"/>
          <w:szCs w:val="24"/>
          <w:lang w:val="et-EE"/>
        </w:rPr>
      </w:pPr>
    </w:p>
    <w:p w14:paraId="42582DA8" w14:textId="48134336" w:rsidR="00304141" w:rsidRPr="00E86EC4" w:rsidRDefault="00304141" w:rsidP="00304141">
      <w:pPr>
        <w:spacing w:before="120" w:after="0" w:line="240" w:lineRule="auto"/>
        <w:jc w:val="both"/>
        <w:rPr>
          <w:rFonts w:ascii="Arial" w:eastAsia="DINPro" w:hAnsi="Arial" w:cs="Arial"/>
          <w:sz w:val="24"/>
          <w:szCs w:val="24"/>
          <w:lang w:val="et-EE"/>
        </w:rPr>
      </w:pPr>
      <w:r w:rsidRPr="00E86EC4">
        <w:rPr>
          <w:rFonts w:ascii="Arial" w:eastAsia="DINPro" w:hAnsi="Arial" w:cs="Arial"/>
          <w:sz w:val="24"/>
          <w:szCs w:val="24"/>
          <w:lang w:val="et-EE"/>
        </w:rPr>
        <w:t xml:space="preserve">Eesti Kaubandus-Tööstuskoda (edaspidi: Kaubanduskoda) tänab Justiits- ja Digiministeeriumit võimaluse eest avaldada arvamust Euroopa Liidu andmeliidu strateegia ja tehisaru rakendamise strateegia kohta, millega Euroopa Komisjon soovib süvendada andmete taaskasutust ELis, suurendada ettevõtjate ligipääsu kvaliteetsetele andmetele tehisaru arendamiseks ning kiirendada tehisaru kasutuselevõttu. Järgnevalt esitame oma </w:t>
      </w:r>
      <w:r w:rsidR="1F475C8D" w:rsidRPr="00E86EC4">
        <w:rPr>
          <w:rFonts w:ascii="Arial" w:eastAsia="DINPro" w:hAnsi="Arial" w:cs="Arial"/>
          <w:sz w:val="24"/>
          <w:szCs w:val="24"/>
          <w:lang w:val="et-EE"/>
        </w:rPr>
        <w:t xml:space="preserve">kommentaarid </w:t>
      </w:r>
      <w:r w:rsidRPr="00E86EC4">
        <w:rPr>
          <w:rFonts w:ascii="Arial" w:eastAsia="DINPro" w:hAnsi="Arial" w:cs="Arial"/>
          <w:sz w:val="24"/>
          <w:szCs w:val="24"/>
          <w:lang w:val="et-EE"/>
        </w:rPr>
        <w:t>strateegiate kohta.</w:t>
      </w:r>
    </w:p>
    <w:p w14:paraId="4BDC675D" w14:textId="77777777" w:rsidR="00304141" w:rsidRPr="00E86EC4" w:rsidRDefault="00304141" w:rsidP="00304141">
      <w:pPr>
        <w:spacing w:before="120" w:after="0" w:line="240" w:lineRule="auto"/>
        <w:jc w:val="both"/>
        <w:rPr>
          <w:rFonts w:ascii="Arial" w:eastAsia="DINPro" w:hAnsi="Arial" w:cs="Arial"/>
          <w:sz w:val="24"/>
          <w:szCs w:val="24"/>
          <w:lang w:val="et-EE"/>
        </w:rPr>
      </w:pPr>
    </w:p>
    <w:p w14:paraId="617632C0" w14:textId="77777777" w:rsidR="00304141" w:rsidRPr="00E86EC4" w:rsidRDefault="00304141" w:rsidP="00304141">
      <w:pPr>
        <w:pStyle w:val="ListParagraph"/>
        <w:numPr>
          <w:ilvl w:val="0"/>
          <w:numId w:val="1"/>
        </w:numPr>
        <w:spacing w:before="120" w:after="0" w:line="240" w:lineRule="auto"/>
        <w:jc w:val="both"/>
        <w:rPr>
          <w:rFonts w:ascii="Arial" w:eastAsia="DINPro" w:hAnsi="Arial" w:cs="Arial"/>
          <w:b/>
          <w:bCs/>
          <w:sz w:val="24"/>
          <w:szCs w:val="24"/>
          <w:lang w:val="et-EE"/>
        </w:rPr>
      </w:pPr>
      <w:r w:rsidRPr="00E86EC4">
        <w:rPr>
          <w:rFonts w:ascii="Arial" w:eastAsia="DINPro" w:hAnsi="Arial" w:cs="Arial"/>
          <w:b/>
          <w:bCs/>
          <w:sz w:val="24"/>
          <w:szCs w:val="24"/>
          <w:lang w:val="et-EE"/>
        </w:rPr>
        <w:t>Andmete kättesaadavus</w:t>
      </w:r>
    </w:p>
    <w:p w14:paraId="5BDC0346" w14:textId="3F07D220" w:rsidR="0047040D" w:rsidRPr="00E86EC4" w:rsidRDefault="00304141" w:rsidP="009E4623">
      <w:pPr>
        <w:spacing w:after="0" w:line="240" w:lineRule="auto"/>
        <w:jc w:val="both"/>
        <w:rPr>
          <w:rFonts w:ascii="Arial" w:eastAsia="DINPro" w:hAnsi="Arial" w:cs="Arial"/>
          <w:sz w:val="24"/>
          <w:szCs w:val="24"/>
          <w:lang w:val="et-EE"/>
        </w:rPr>
      </w:pPr>
      <w:r w:rsidRPr="00E86EC4">
        <w:rPr>
          <w:rFonts w:ascii="Arial" w:eastAsia="DINPro" w:hAnsi="Arial" w:cs="Arial"/>
          <w:sz w:val="24"/>
          <w:szCs w:val="24"/>
          <w:lang w:val="et-EE"/>
        </w:rPr>
        <w:t>Toetame eesmärki laiendada tehisintellekti arendamiseks vajalike andmete kättesaadavust ning parandada nende kasutusvõimalusi. Ettevõtjate igapäevane kogemus näitab siiski, et peamine kitsaskoht ei seisne andmete formaalses puudumises, vaid nende killustatuses, ebastandardsetes formaatides ja piiratud ligipääsus. Andmeliidu strateegias rõhutatud andmeruumid ja tehnilised lahendused saavad olla tõhusad vaid siis, kui need loovad reaalse ja prognoositava ligipääsu kvaliteetsetele andmetele.</w:t>
      </w:r>
    </w:p>
    <w:p w14:paraId="24056DA8" w14:textId="77777777" w:rsidR="00304141" w:rsidRPr="00E86EC4" w:rsidRDefault="00304141" w:rsidP="00304141">
      <w:pPr>
        <w:pStyle w:val="ListParagraph"/>
        <w:numPr>
          <w:ilvl w:val="0"/>
          <w:numId w:val="1"/>
        </w:numPr>
        <w:spacing w:before="120" w:after="0" w:line="240" w:lineRule="auto"/>
        <w:jc w:val="both"/>
        <w:rPr>
          <w:rFonts w:ascii="Arial" w:eastAsia="DINPro" w:hAnsi="Arial" w:cs="Arial"/>
          <w:b/>
          <w:bCs/>
          <w:sz w:val="24"/>
          <w:szCs w:val="24"/>
          <w:lang w:val="et-EE"/>
        </w:rPr>
      </w:pPr>
      <w:r w:rsidRPr="00E86EC4">
        <w:rPr>
          <w:rFonts w:ascii="Arial" w:eastAsia="DINPro" w:hAnsi="Arial" w:cs="Arial"/>
          <w:b/>
          <w:bCs/>
          <w:sz w:val="24"/>
          <w:szCs w:val="24"/>
          <w:lang w:val="et-EE"/>
        </w:rPr>
        <w:t>Koosvõime ja ühekordse küsimise põhimõte</w:t>
      </w:r>
    </w:p>
    <w:p w14:paraId="7F4C9D18" w14:textId="03CD4CA0" w:rsidR="00304141" w:rsidRPr="00E86EC4" w:rsidRDefault="00304141" w:rsidP="00304141">
      <w:pPr>
        <w:spacing w:after="0" w:line="240" w:lineRule="auto"/>
        <w:jc w:val="both"/>
        <w:rPr>
          <w:rFonts w:ascii="Arial" w:eastAsia="DINPro" w:hAnsi="Arial" w:cs="Arial"/>
          <w:sz w:val="24"/>
          <w:szCs w:val="24"/>
          <w:lang w:val="et-EE"/>
        </w:rPr>
      </w:pPr>
      <w:r w:rsidRPr="00E86EC4">
        <w:rPr>
          <w:rFonts w:ascii="Arial" w:eastAsia="DINPro" w:hAnsi="Arial" w:cs="Arial"/>
          <w:sz w:val="24"/>
          <w:szCs w:val="24"/>
          <w:lang w:val="et-EE"/>
        </w:rPr>
        <w:t xml:space="preserve">Ettevõtjate seisukohast on andmete ühekordse küsimise põhimõtte järjepidev rakendamine ning </w:t>
      </w:r>
      <w:proofErr w:type="spellStart"/>
      <w:r w:rsidRPr="00E86EC4">
        <w:rPr>
          <w:rFonts w:ascii="Arial" w:eastAsia="DINPro" w:hAnsi="Arial" w:cs="Arial"/>
          <w:sz w:val="24"/>
          <w:szCs w:val="24"/>
          <w:lang w:val="et-EE"/>
        </w:rPr>
        <w:t>süsteemidevahelise</w:t>
      </w:r>
      <w:proofErr w:type="spellEnd"/>
      <w:r w:rsidRPr="00E86EC4">
        <w:rPr>
          <w:rFonts w:ascii="Arial" w:eastAsia="DINPro" w:hAnsi="Arial" w:cs="Arial"/>
          <w:sz w:val="24"/>
          <w:szCs w:val="24"/>
          <w:lang w:val="et-EE"/>
        </w:rPr>
        <w:t xml:space="preserve"> koosvõime tagamine keskse tähtsusega. Kui andmeid kogutakse ja esitatakse korduvalt erinevates vormides, suureneb halduskoormus ning väheneb ettevõtete </w:t>
      </w:r>
      <w:r w:rsidR="00154BF4" w:rsidRPr="00E86EC4">
        <w:rPr>
          <w:rFonts w:ascii="Arial" w:eastAsia="DINPro" w:hAnsi="Arial" w:cs="Arial"/>
          <w:sz w:val="24"/>
          <w:szCs w:val="24"/>
          <w:lang w:val="et-EE"/>
        </w:rPr>
        <w:t>võimekus</w:t>
      </w:r>
      <w:r w:rsidRPr="00E86EC4">
        <w:rPr>
          <w:rFonts w:ascii="Arial" w:eastAsia="DINPro" w:hAnsi="Arial" w:cs="Arial"/>
          <w:sz w:val="24"/>
          <w:szCs w:val="24"/>
          <w:lang w:val="et-EE"/>
        </w:rPr>
        <w:t xml:space="preserve"> uusi lahendusi arendada.</w:t>
      </w:r>
    </w:p>
    <w:p w14:paraId="3933A478" w14:textId="6F65E08D" w:rsidR="00304141" w:rsidRDefault="00304141" w:rsidP="7304ED1C">
      <w:pPr>
        <w:spacing w:before="120" w:after="0" w:line="240" w:lineRule="auto"/>
        <w:jc w:val="both"/>
        <w:rPr>
          <w:rFonts w:ascii="Arial" w:eastAsia="DINPro" w:hAnsi="Arial" w:cs="Arial"/>
          <w:sz w:val="24"/>
          <w:szCs w:val="24"/>
          <w:lang w:val="et-EE"/>
        </w:rPr>
      </w:pPr>
      <w:r w:rsidRPr="00E86EC4">
        <w:rPr>
          <w:rFonts w:ascii="Arial" w:eastAsia="DINPro" w:hAnsi="Arial" w:cs="Arial"/>
          <w:sz w:val="24"/>
          <w:szCs w:val="24"/>
          <w:lang w:val="et-EE"/>
        </w:rPr>
        <w:t>Tehisintellekti lisandväärtus tekib sageli erinevate süsteemide</w:t>
      </w:r>
      <w:r w:rsidR="00EA2AF1" w:rsidRPr="00E86EC4">
        <w:rPr>
          <w:rFonts w:ascii="Arial" w:eastAsia="DINPro" w:hAnsi="Arial" w:cs="Arial"/>
          <w:sz w:val="24"/>
          <w:szCs w:val="24"/>
          <w:lang w:val="et-EE"/>
        </w:rPr>
        <w:t xml:space="preserve">, </w:t>
      </w:r>
      <w:r w:rsidR="0F05716E" w:rsidRPr="00E86EC4">
        <w:rPr>
          <w:rFonts w:ascii="Arial" w:eastAsia="Arial" w:hAnsi="Arial" w:cs="Arial"/>
          <w:sz w:val="24"/>
          <w:szCs w:val="24"/>
          <w:lang w:val="et-EE"/>
        </w:rPr>
        <w:t>näiteks e-kaubanduse platvormide, ettevõtte ressursside planeerimise (ERP) tarkvara lahenduste,</w:t>
      </w:r>
      <w:r w:rsidRPr="00E86EC4">
        <w:rPr>
          <w:rFonts w:ascii="Arial" w:eastAsia="DINPro" w:hAnsi="Arial" w:cs="Arial"/>
          <w:sz w:val="24"/>
          <w:szCs w:val="24"/>
          <w:lang w:val="et-EE"/>
        </w:rPr>
        <w:t xml:space="preserve"> logistika- ja turundussüsteemide</w:t>
      </w:r>
      <w:r w:rsidR="00EA2AF1" w:rsidRPr="00E86EC4">
        <w:rPr>
          <w:rFonts w:ascii="Arial" w:eastAsia="DINPro" w:hAnsi="Arial" w:cs="Arial"/>
          <w:sz w:val="24"/>
          <w:szCs w:val="24"/>
          <w:lang w:val="et-EE"/>
        </w:rPr>
        <w:t xml:space="preserve">, </w:t>
      </w:r>
      <w:r w:rsidRPr="00E86EC4">
        <w:rPr>
          <w:rFonts w:ascii="Arial" w:eastAsia="DINPro" w:hAnsi="Arial" w:cs="Arial"/>
          <w:sz w:val="24"/>
          <w:szCs w:val="24"/>
          <w:lang w:val="et-EE"/>
        </w:rPr>
        <w:t>vahelises integratsioonis. Strateegiate rakendamisel tuleks seetõttu pöörata tähelepanu sellele, et tehnilised standardid lihtsustaksid integratsiooni, mitte ei looks uusi kohandamiskohustusi ja üleminekukulusid. Koosvõime peab olema praktiline ja ettevõtja jaoks majanduslikult teostatav.</w:t>
      </w:r>
    </w:p>
    <w:p w14:paraId="584A9B04" w14:textId="77777777" w:rsidR="0067725F" w:rsidRPr="00E86EC4" w:rsidRDefault="0067725F" w:rsidP="7304ED1C">
      <w:pPr>
        <w:spacing w:before="120" w:after="0" w:line="240" w:lineRule="auto"/>
        <w:jc w:val="both"/>
        <w:rPr>
          <w:rFonts w:ascii="Arial" w:eastAsia="DINPro" w:hAnsi="Arial" w:cs="Arial"/>
          <w:sz w:val="24"/>
          <w:szCs w:val="24"/>
          <w:lang w:val="et-EE"/>
        </w:rPr>
      </w:pPr>
    </w:p>
    <w:p w14:paraId="0D396816" w14:textId="77777777" w:rsidR="00304141" w:rsidRPr="00E86EC4" w:rsidRDefault="00304141" w:rsidP="00304141">
      <w:pPr>
        <w:pStyle w:val="ListParagraph"/>
        <w:numPr>
          <w:ilvl w:val="0"/>
          <w:numId w:val="1"/>
        </w:numPr>
        <w:spacing w:before="120" w:after="0" w:line="240" w:lineRule="auto"/>
        <w:jc w:val="both"/>
        <w:rPr>
          <w:rFonts w:ascii="Arial" w:eastAsia="DINPro" w:hAnsi="Arial" w:cs="Arial"/>
          <w:b/>
          <w:bCs/>
          <w:sz w:val="24"/>
          <w:szCs w:val="24"/>
          <w:lang w:val="et-EE"/>
        </w:rPr>
      </w:pPr>
      <w:r w:rsidRPr="00E86EC4">
        <w:rPr>
          <w:rFonts w:ascii="Arial" w:eastAsia="DINPro" w:hAnsi="Arial" w:cs="Arial"/>
          <w:b/>
          <w:bCs/>
          <w:sz w:val="24"/>
          <w:szCs w:val="24"/>
          <w:lang w:val="et-EE"/>
        </w:rPr>
        <w:t>Regulatiivne selgus</w:t>
      </w:r>
    </w:p>
    <w:p w14:paraId="6E5ADB52" w14:textId="0A0A76CD" w:rsidR="00304141" w:rsidRPr="00E86EC4" w:rsidRDefault="00304141" w:rsidP="00304141">
      <w:pPr>
        <w:spacing w:after="0" w:line="240" w:lineRule="auto"/>
        <w:jc w:val="both"/>
        <w:rPr>
          <w:rFonts w:ascii="Arial" w:eastAsia="DINPro" w:hAnsi="Arial" w:cs="Arial"/>
          <w:sz w:val="24"/>
          <w:szCs w:val="24"/>
          <w:lang w:val="et-EE"/>
        </w:rPr>
      </w:pPr>
      <w:r w:rsidRPr="00E86EC4">
        <w:rPr>
          <w:rFonts w:ascii="Arial" w:eastAsia="DINPro" w:hAnsi="Arial" w:cs="Arial"/>
          <w:sz w:val="24"/>
          <w:szCs w:val="24"/>
          <w:lang w:val="et-EE"/>
        </w:rPr>
        <w:t>Toetame eesmärki ühtlustada ja lihtsustada EL</w:t>
      </w:r>
      <w:r w:rsidR="0067725F">
        <w:rPr>
          <w:rFonts w:ascii="Arial" w:eastAsia="DINPro" w:hAnsi="Arial" w:cs="Arial"/>
          <w:sz w:val="24"/>
          <w:szCs w:val="24"/>
          <w:lang w:val="et-EE"/>
        </w:rPr>
        <w:t>i</w:t>
      </w:r>
      <w:r w:rsidRPr="00E86EC4">
        <w:rPr>
          <w:rFonts w:ascii="Arial" w:eastAsia="DINPro" w:hAnsi="Arial" w:cs="Arial"/>
          <w:sz w:val="24"/>
          <w:szCs w:val="24"/>
          <w:lang w:val="et-EE"/>
        </w:rPr>
        <w:t xml:space="preserve"> andme-eeskirju ning vähendada dubleerimist. Ettevõtjate jaoks on õigusselgus ja </w:t>
      </w:r>
      <w:proofErr w:type="spellStart"/>
      <w:r w:rsidRPr="00E86EC4">
        <w:rPr>
          <w:rFonts w:ascii="Arial" w:eastAsia="DINPro" w:hAnsi="Arial" w:cs="Arial"/>
          <w:sz w:val="24"/>
          <w:szCs w:val="24"/>
          <w:lang w:val="et-EE"/>
        </w:rPr>
        <w:t>prognoositavus</w:t>
      </w:r>
      <w:proofErr w:type="spellEnd"/>
      <w:r w:rsidRPr="00E86EC4">
        <w:rPr>
          <w:rFonts w:ascii="Arial" w:eastAsia="DINPro" w:hAnsi="Arial" w:cs="Arial"/>
          <w:sz w:val="24"/>
          <w:szCs w:val="24"/>
          <w:lang w:val="et-EE"/>
        </w:rPr>
        <w:t xml:space="preserve"> investeerimisotsuste tegemisel </w:t>
      </w:r>
      <w:r w:rsidR="00FA6B2F" w:rsidRPr="00E86EC4">
        <w:rPr>
          <w:rFonts w:ascii="Arial" w:eastAsia="DINPro" w:hAnsi="Arial" w:cs="Arial"/>
          <w:sz w:val="24"/>
          <w:szCs w:val="24"/>
          <w:lang w:val="et-EE"/>
        </w:rPr>
        <w:t>olulise</w:t>
      </w:r>
      <w:r w:rsidRPr="00E86EC4">
        <w:rPr>
          <w:rFonts w:ascii="Arial" w:eastAsia="DINPro" w:hAnsi="Arial" w:cs="Arial"/>
          <w:sz w:val="24"/>
          <w:szCs w:val="24"/>
          <w:lang w:val="et-EE"/>
        </w:rPr>
        <w:t xml:space="preserve"> tähtsusega. Mitme paralleelse regulatsiooni, sealhulgas andmekaitsenormide, andmemääruse, sektoripõhiste õigusaktide ja tehisintellekti regulatsiooni, koostoime võib praktikas osutuda keerukaks</w:t>
      </w:r>
      <w:r w:rsidR="5EE2C602" w:rsidRPr="00E86EC4">
        <w:rPr>
          <w:rFonts w:ascii="Arial" w:eastAsia="DINPro" w:hAnsi="Arial" w:cs="Arial"/>
          <w:sz w:val="24"/>
          <w:szCs w:val="24"/>
          <w:lang w:val="et-EE"/>
        </w:rPr>
        <w:t>.</w:t>
      </w:r>
    </w:p>
    <w:p w14:paraId="671D097D" w14:textId="7315240B" w:rsidR="00090B85" w:rsidRPr="00E86EC4" w:rsidRDefault="5EE2C602" w:rsidP="7304ED1C">
      <w:pPr>
        <w:spacing w:before="120" w:after="0" w:line="240" w:lineRule="auto"/>
        <w:jc w:val="both"/>
        <w:rPr>
          <w:rFonts w:ascii="Arial" w:eastAsia="DINPro" w:hAnsi="Arial" w:cs="Arial"/>
          <w:sz w:val="24"/>
          <w:szCs w:val="24"/>
          <w:lang w:val="et-EE"/>
        </w:rPr>
      </w:pPr>
      <w:r w:rsidRPr="00E86EC4">
        <w:rPr>
          <w:rFonts w:ascii="Arial" w:eastAsia="Arial" w:hAnsi="Arial" w:cs="Arial"/>
          <w:sz w:val="24"/>
          <w:szCs w:val="24"/>
          <w:lang w:val="et-EE"/>
        </w:rPr>
        <w:t xml:space="preserve">Strateegiate edukus sõltub sellest, kas rakendamise käigus väljatöötatavad juhised ja näidistingimused on ettevõtjatele piisavalt selged, et need aitaksid ettevõtjatel nõudeid ühtselt mõista ja kohaldada. </w:t>
      </w:r>
      <w:r w:rsidR="00304141" w:rsidRPr="00E86EC4">
        <w:rPr>
          <w:rFonts w:ascii="Arial" w:eastAsia="DINPro" w:hAnsi="Arial" w:cs="Arial"/>
          <w:sz w:val="24"/>
          <w:szCs w:val="24"/>
          <w:lang w:val="et-EE"/>
        </w:rPr>
        <w:t>Regulatiivne lihtsustamine peab vähendama ebakindlust, mitte looma täiendavat tõlgendamisruumi. Eriti oluline on tagada, et horisontaalsed ja valdkondlikud õigusaktid oleksid omavahel kooskõlas ning ei tekitaks vastuolulisi kohustusi.</w:t>
      </w:r>
    </w:p>
    <w:p w14:paraId="51CA5F31" w14:textId="278F69A6" w:rsidR="00304141" w:rsidRPr="00E86EC4" w:rsidRDefault="00304141" w:rsidP="00304141">
      <w:pPr>
        <w:pStyle w:val="ListParagraph"/>
        <w:numPr>
          <w:ilvl w:val="0"/>
          <w:numId w:val="1"/>
        </w:numPr>
        <w:spacing w:before="120" w:after="0" w:line="240" w:lineRule="auto"/>
        <w:jc w:val="both"/>
        <w:rPr>
          <w:rFonts w:ascii="Arial" w:eastAsia="DINPro" w:hAnsi="Arial" w:cs="Arial"/>
          <w:b/>
          <w:bCs/>
          <w:sz w:val="24"/>
          <w:szCs w:val="24"/>
          <w:lang w:val="et-EE"/>
        </w:rPr>
      </w:pPr>
      <w:r w:rsidRPr="00E86EC4">
        <w:rPr>
          <w:rFonts w:ascii="Arial" w:eastAsia="DINPro" w:hAnsi="Arial" w:cs="Arial"/>
          <w:b/>
          <w:bCs/>
          <w:sz w:val="24"/>
          <w:szCs w:val="24"/>
          <w:lang w:val="et-EE"/>
        </w:rPr>
        <w:t xml:space="preserve">Andmekvaliteet </w:t>
      </w:r>
    </w:p>
    <w:p w14:paraId="5BB2C68C" w14:textId="524811BD" w:rsidR="00304141" w:rsidRPr="00E86EC4" w:rsidRDefault="00304141" w:rsidP="00304141">
      <w:pPr>
        <w:spacing w:after="0" w:line="240" w:lineRule="auto"/>
        <w:jc w:val="both"/>
        <w:rPr>
          <w:rFonts w:ascii="Arial" w:eastAsia="DINPro" w:hAnsi="Arial" w:cs="Arial"/>
          <w:sz w:val="24"/>
          <w:szCs w:val="24"/>
          <w:lang w:val="et-EE"/>
        </w:rPr>
      </w:pPr>
      <w:r w:rsidRPr="00E86EC4">
        <w:rPr>
          <w:rFonts w:ascii="Arial" w:eastAsia="DINPro" w:hAnsi="Arial" w:cs="Arial"/>
          <w:sz w:val="24"/>
          <w:szCs w:val="24"/>
          <w:lang w:val="et-EE"/>
        </w:rPr>
        <w:t>Tehisintellekti lahenduste arendamise eelduseks on ligipääs kvaliteetsetele andmetele ning võimalus neid turvaliselt kasutada. Toetame strateegilist lähenemist andmekvaliteedile, kuid rõhutame, et kvaliteedinõuded peavad olema riskipõhised ja proportsionaalsed. Erinevates sektorites ja andmestikes on erinevad vajadused ning jäikade nõuete kehtestamine võib kaasa tuua ebaproportsionaalse koormuse, eriti väiksematele ettevõtjatele.</w:t>
      </w:r>
    </w:p>
    <w:p w14:paraId="149C812E" w14:textId="1475C256" w:rsidR="00E001D2" w:rsidRPr="00E86EC4" w:rsidRDefault="00304141" w:rsidP="00304141">
      <w:pPr>
        <w:spacing w:before="120" w:after="0" w:line="240" w:lineRule="auto"/>
        <w:jc w:val="both"/>
        <w:rPr>
          <w:rFonts w:ascii="Arial" w:eastAsia="DINPro" w:hAnsi="Arial" w:cs="Arial"/>
          <w:sz w:val="24"/>
          <w:szCs w:val="24"/>
          <w:lang w:val="et-EE"/>
        </w:rPr>
      </w:pPr>
      <w:r w:rsidRPr="00E86EC4">
        <w:rPr>
          <w:rFonts w:ascii="Arial" w:eastAsia="DINPro" w:hAnsi="Arial" w:cs="Arial"/>
          <w:sz w:val="24"/>
          <w:szCs w:val="24"/>
          <w:lang w:val="et-EE"/>
        </w:rPr>
        <w:t>Oluline on, et andmekvaliteedi parandamine ei muutuks iseseisvaks eesmärgiks, vaid toetaks tegelikku andmete kasutatavust innovatsioonis. Samuti peab olema selge, kuidas ettevõtjad saavad turvalises ja õiguspärases raamistikus andmeid kasutada toodete arendamiseks</w:t>
      </w:r>
      <w:r w:rsidR="008901C4" w:rsidRPr="00E86EC4">
        <w:rPr>
          <w:rFonts w:ascii="Arial" w:eastAsia="DINPro" w:hAnsi="Arial" w:cs="Arial"/>
          <w:sz w:val="24"/>
          <w:szCs w:val="24"/>
          <w:lang w:val="et-EE"/>
        </w:rPr>
        <w:t xml:space="preserve"> ja </w:t>
      </w:r>
      <w:r w:rsidRPr="00E86EC4">
        <w:rPr>
          <w:rFonts w:ascii="Arial" w:eastAsia="DINPro" w:hAnsi="Arial" w:cs="Arial"/>
          <w:sz w:val="24"/>
          <w:szCs w:val="24"/>
          <w:lang w:val="et-EE"/>
        </w:rPr>
        <w:t xml:space="preserve"> testimiseks</w:t>
      </w:r>
      <w:r w:rsidR="008901C4" w:rsidRPr="00E86EC4">
        <w:rPr>
          <w:rFonts w:ascii="Arial" w:eastAsia="DINPro" w:hAnsi="Arial" w:cs="Arial"/>
          <w:sz w:val="24"/>
          <w:szCs w:val="24"/>
          <w:lang w:val="et-EE"/>
        </w:rPr>
        <w:t>.</w:t>
      </w:r>
    </w:p>
    <w:p w14:paraId="329A5182" w14:textId="77777777" w:rsidR="00304141" w:rsidRPr="00E86EC4" w:rsidRDefault="00304141" w:rsidP="00304141">
      <w:pPr>
        <w:pStyle w:val="ListParagraph"/>
        <w:numPr>
          <w:ilvl w:val="0"/>
          <w:numId w:val="1"/>
        </w:numPr>
        <w:spacing w:before="120" w:after="0" w:line="240" w:lineRule="auto"/>
        <w:jc w:val="both"/>
        <w:rPr>
          <w:rFonts w:ascii="Arial" w:eastAsia="DINPro" w:hAnsi="Arial" w:cs="Arial"/>
          <w:b/>
          <w:bCs/>
          <w:sz w:val="24"/>
          <w:szCs w:val="24"/>
          <w:lang w:val="et-EE"/>
        </w:rPr>
      </w:pPr>
      <w:r w:rsidRPr="00E86EC4">
        <w:rPr>
          <w:rFonts w:ascii="Arial" w:eastAsia="DINPro" w:hAnsi="Arial" w:cs="Arial"/>
          <w:b/>
          <w:bCs/>
          <w:sz w:val="24"/>
          <w:szCs w:val="24"/>
          <w:lang w:val="et-EE"/>
        </w:rPr>
        <w:t>Andmelaborid ja turu toimimine</w:t>
      </w:r>
    </w:p>
    <w:p w14:paraId="6535C343" w14:textId="5BAE723C" w:rsidR="00304141" w:rsidRPr="00E86EC4" w:rsidRDefault="00304141" w:rsidP="00304141">
      <w:pPr>
        <w:spacing w:after="0" w:line="240" w:lineRule="auto"/>
        <w:jc w:val="both"/>
        <w:rPr>
          <w:rFonts w:ascii="Arial" w:eastAsia="DINPro" w:hAnsi="Arial" w:cs="Arial"/>
          <w:sz w:val="24"/>
          <w:szCs w:val="24"/>
          <w:lang w:val="et-EE"/>
        </w:rPr>
      </w:pPr>
      <w:r w:rsidRPr="00E86EC4">
        <w:rPr>
          <w:rFonts w:ascii="Arial" w:eastAsia="DINPro" w:hAnsi="Arial" w:cs="Arial"/>
          <w:sz w:val="24"/>
          <w:szCs w:val="24"/>
          <w:lang w:val="et-EE"/>
        </w:rPr>
        <w:t>Andmelaborite kontseptsioon, mille eesmärk on aidata ettevõtjatel andmeid koondada, töödelda ja kasutada tehisintellekti arendamiseks, on tervitatav. Ettevõtjate vaatest on oluline, et sellised struktuurid täidaksid selgelt määratletud turupuudujääki, näiteks olukordades, kus andmete jagamine ei toimi või kus puudub vajalik tehniline kompetents.</w:t>
      </w:r>
    </w:p>
    <w:p w14:paraId="5A90D5C7" w14:textId="7F05D189" w:rsidR="00304141" w:rsidRDefault="00304141" w:rsidP="00304141">
      <w:pPr>
        <w:spacing w:before="120" w:after="0" w:line="240" w:lineRule="auto"/>
        <w:jc w:val="both"/>
        <w:rPr>
          <w:rFonts w:ascii="Arial" w:eastAsia="DINPro" w:hAnsi="Arial" w:cs="Arial"/>
          <w:sz w:val="24"/>
          <w:szCs w:val="24"/>
          <w:lang w:val="et-EE"/>
        </w:rPr>
      </w:pPr>
      <w:r w:rsidRPr="00E86EC4">
        <w:rPr>
          <w:rFonts w:ascii="Arial" w:eastAsia="DINPro" w:hAnsi="Arial" w:cs="Arial"/>
          <w:sz w:val="24"/>
          <w:szCs w:val="24"/>
          <w:lang w:val="et-EE"/>
        </w:rPr>
        <w:t>Samas tuleb vältida olukorda, kus andmelaborid hakkavad dubleerima erasektoris juba pakutavaid andmeteaduse ja tehisintellekti arendusteenuseid. Riiklikult või ELi vahenditest toetatud struktuurid ei tohiks vähendada erasektori investeerimisvalmidust. Läbipaistvad ligipääsutingimused, selge rollijaotus ja majanduslik jätkusuutlikkus on siin võtmetähtsusega.</w:t>
      </w:r>
    </w:p>
    <w:p w14:paraId="40D52D37" w14:textId="1887DA22" w:rsidR="009E4623" w:rsidRPr="009E4623" w:rsidRDefault="009E4623" w:rsidP="009E4623">
      <w:pPr>
        <w:pStyle w:val="ListParagraph"/>
        <w:numPr>
          <w:ilvl w:val="0"/>
          <w:numId w:val="1"/>
        </w:numPr>
        <w:spacing w:before="120" w:after="0" w:line="240" w:lineRule="auto"/>
        <w:jc w:val="both"/>
        <w:rPr>
          <w:rFonts w:ascii="Arial" w:eastAsia="DINPro" w:hAnsi="Arial" w:cs="Arial"/>
          <w:b/>
          <w:bCs/>
          <w:sz w:val="24"/>
          <w:szCs w:val="24"/>
          <w:lang w:val="et-EE"/>
        </w:rPr>
      </w:pPr>
      <w:r w:rsidRPr="009E4623">
        <w:rPr>
          <w:rFonts w:ascii="Arial" w:eastAsia="DINPro" w:hAnsi="Arial" w:cs="Arial"/>
          <w:b/>
          <w:bCs/>
          <w:sz w:val="24"/>
          <w:szCs w:val="24"/>
          <w:lang w:val="et-EE"/>
        </w:rPr>
        <w:t>Rahvusvahelised andmevood</w:t>
      </w:r>
    </w:p>
    <w:p w14:paraId="52B734E7" w14:textId="1BF12155" w:rsidR="00915358" w:rsidRPr="00E86EC4" w:rsidRDefault="009E4623" w:rsidP="009E4623">
      <w:pPr>
        <w:spacing w:after="0" w:line="240" w:lineRule="auto"/>
        <w:jc w:val="both"/>
        <w:rPr>
          <w:rFonts w:ascii="Arial" w:eastAsia="DINPro" w:hAnsi="Arial" w:cs="Arial"/>
          <w:sz w:val="24"/>
          <w:szCs w:val="24"/>
          <w:lang w:val="et-EE"/>
        </w:rPr>
      </w:pPr>
      <w:r w:rsidRPr="009E4623">
        <w:rPr>
          <w:rFonts w:ascii="Arial" w:eastAsia="DINPro" w:hAnsi="Arial" w:cs="Arial"/>
          <w:sz w:val="24"/>
          <w:szCs w:val="24"/>
          <w:lang w:val="et-EE"/>
        </w:rPr>
        <w:t>Ettevõtjate jaoks on oluline, et ELi andmepoliitika toetaks sujuvat ja prognoositavat piiriülest andmevahetust</w:t>
      </w:r>
      <w:r>
        <w:rPr>
          <w:rFonts w:ascii="Arial" w:eastAsia="DINPro" w:hAnsi="Arial" w:cs="Arial"/>
          <w:sz w:val="24"/>
          <w:szCs w:val="24"/>
          <w:lang w:val="et-EE"/>
        </w:rPr>
        <w:t>. T</w:t>
      </w:r>
      <w:r w:rsidRPr="009E4623">
        <w:rPr>
          <w:rFonts w:ascii="Arial" w:eastAsia="DINPro" w:hAnsi="Arial" w:cs="Arial"/>
          <w:sz w:val="24"/>
          <w:szCs w:val="24"/>
          <w:lang w:val="et-EE"/>
        </w:rPr>
        <w:t>ehisintellekti lahenduste arendamine ning turustamine toimub sageli rahvusvahelises koostöös ning ebaselgus andmete edastamise tingimustes või</w:t>
      </w:r>
      <w:r w:rsidR="0088128B">
        <w:rPr>
          <w:rFonts w:ascii="Arial" w:eastAsia="DINPro" w:hAnsi="Arial" w:cs="Arial"/>
          <w:sz w:val="24"/>
          <w:szCs w:val="24"/>
          <w:lang w:val="et-EE"/>
        </w:rPr>
        <w:t>b</w:t>
      </w:r>
      <w:r w:rsidRPr="009E4623">
        <w:rPr>
          <w:rFonts w:ascii="Arial" w:eastAsia="DINPro" w:hAnsi="Arial" w:cs="Arial"/>
          <w:sz w:val="24"/>
          <w:szCs w:val="24"/>
          <w:lang w:val="et-EE"/>
        </w:rPr>
        <w:t xml:space="preserve"> piirata ettevõtete kasvuvõimalusi. Toetame eesmärki</w:t>
      </w:r>
      <w:r w:rsidR="008A1996">
        <w:rPr>
          <w:rFonts w:ascii="Arial" w:eastAsia="DINPro" w:hAnsi="Arial" w:cs="Arial"/>
          <w:sz w:val="24"/>
          <w:szCs w:val="24"/>
          <w:lang w:val="et-EE"/>
        </w:rPr>
        <w:t>,</w:t>
      </w:r>
      <w:r w:rsidRPr="009E4623">
        <w:rPr>
          <w:rFonts w:ascii="Arial" w:eastAsia="DINPro" w:hAnsi="Arial" w:cs="Arial"/>
          <w:sz w:val="24"/>
          <w:szCs w:val="24"/>
          <w:lang w:val="et-EE"/>
        </w:rPr>
        <w:t xml:space="preserve"> tugevdada ELi positsiooni rahvusvahelises andmemajanduses, kuid peame oluliseks, et rahvusvahelise andmeedastuse reeglid oleksid selged, ühtselt kohaldatavad ning ei looks ettevõtjatele täiendavat õiguslikku ebakindlust. Tasakaal avatuse ja strateegiliste huvide kaitse vahel </w:t>
      </w:r>
      <w:r w:rsidRPr="009E4623">
        <w:rPr>
          <w:rFonts w:ascii="Arial" w:eastAsia="DINPro" w:hAnsi="Arial" w:cs="Arial"/>
          <w:sz w:val="24"/>
          <w:szCs w:val="24"/>
          <w:lang w:val="et-EE"/>
        </w:rPr>
        <w:lastRenderedPageBreak/>
        <w:t>peab olema proportsionaalne ning võimaldama Euroopa ettevõtjatel tegutseda globaalsel turul konkurentsivõimeliselt.</w:t>
      </w:r>
    </w:p>
    <w:p w14:paraId="449F512D" w14:textId="0C9888C8" w:rsidR="00304141" w:rsidRPr="00E86EC4" w:rsidRDefault="001F4B93" w:rsidP="7304ED1C">
      <w:pPr>
        <w:spacing w:before="240"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Kokkuvõtteks, t</w:t>
      </w:r>
      <w:r w:rsidR="00304141" w:rsidRPr="00E86EC4">
        <w:rPr>
          <w:rFonts w:ascii="Arial" w:eastAsia="DINPro" w:hAnsi="Arial" w:cs="Arial"/>
          <w:b/>
          <w:bCs/>
          <w:sz w:val="24"/>
          <w:szCs w:val="24"/>
          <w:lang w:val="et-EE"/>
        </w:rPr>
        <w:t>oetame nii andmeliidu strateegia kui ka tehisintellekti kasutamise strateegia üldist suunda ja eesmärki</w:t>
      </w:r>
      <w:r w:rsidR="008A1996">
        <w:rPr>
          <w:rFonts w:ascii="Arial" w:eastAsia="DINPro" w:hAnsi="Arial" w:cs="Arial"/>
          <w:b/>
          <w:bCs/>
          <w:sz w:val="24"/>
          <w:szCs w:val="24"/>
          <w:lang w:val="et-EE"/>
        </w:rPr>
        <w:t>-</w:t>
      </w:r>
      <w:r w:rsidR="00304141" w:rsidRPr="00E86EC4">
        <w:rPr>
          <w:rFonts w:ascii="Arial" w:eastAsia="DINPro" w:hAnsi="Arial" w:cs="Arial"/>
          <w:b/>
          <w:bCs/>
          <w:sz w:val="24"/>
          <w:szCs w:val="24"/>
          <w:lang w:val="et-EE"/>
        </w:rPr>
        <w:t xml:space="preserve"> tugevdada Euroopa konkurentsivõimet. Ettevõtjate seisukohast sõltub strateegiate edu eelkõige sellest, kas nende rakendamine loob reaalselt toimiva keskkonna, kus andmed on kättesaadavad ja kasutatavad, regulatiivne raamistik on selge ja ühtne ning tehnilised lahendused lihtsustavad, mitte ei </w:t>
      </w:r>
      <w:r w:rsidR="005B20F8" w:rsidRPr="00E86EC4">
        <w:rPr>
          <w:rFonts w:ascii="Arial" w:eastAsia="DINPro" w:hAnsi="Arial" w:cs="Arial"/>
          <w:b/>
          <w:bCs/>
          <w:sz w:val="24"/>
          <w:szCs w:val="24"/>
          <w:lang w:val="et-EE"/>
        </w:rPr>
        <w:t>muuda</w:t>
      </w:r>
      <w:r w:rsidR="00304141" w:rsidRPr="00E86EC4">
        <w:rPr>
          <w:rFonts w:ascii="Arial" w:eastAsia="DINPro" w:hAnsi="Arial" w:cs="Arial"/>
          <w:b/>
          <w:bCs/>
          <w:sz w:val="24"/>
          <w:szCs w:val="24"/>
          <w:lang w:val="et-EE"/>
        </w:rPr>
        <w:t xml:space="preserve"> ettevõtete igapäevast tegevust</w:t>
      </w:r>
      <w:r w:rsidR="005B20F8" w:rsidRPr="00E86EC4">
        <w:rPr>
          <w:rFonts w:ascii="Arial" w:eastAsia="DINPro" w:hAnsi="Arial" w:cs="Arial"/>
          <w:b/>
          <w:bCs/>
          <w:sz w:val="24"/>
          <w:szCs w:val="24"/>
          <w:lang w:val="et-EE"/>
        </w:rPr>
        <w:t xml:space="preserve"> keerukamaks.</w:t>
      </w:r>
    </w:p>
    <w:p w14:paraId="2EFA0B7C" w14:textId="77777777" w:rsidR="00304141" w:rsidRPr="00E86EC4" w:rsidRDefault="00304141" w:rsidP="00304141">
      <w:pPr>
        <w:spacing w:before="120" w:after="0" w:line="240" w:lineRule="auto"/>
        <w:jc w:val="both"/>
        <w:rPr>
          <w:rFonts w:ascii="Arial" w:eastAsia="DINPro" w:hAnsi="Arial" w:cs="Arial"/>
          <w:b/>
          <w:bCs/>
          <w:sz w:val="24"/>
          <w:szCs w:val="24"/>
          <w:lang w:val="et-EE"/>
        </w:rPr>
      </w:pPr>
    </w:p>
    <w:p w14:paraId="499754B6" w14:textId="77777777" w:rsidR="00304141" w:rsidRPr="00E86EC4" w:rsidRDefault="00304141" w:rsidP="00304141">
      <w:pPr>
        <w:spacing w:before="120" w:after="0" w:line="240" w:lineRule="auto"/>
        <w:jc w:val="both"/>
        <w:rPr>
          <w:rFonts w:ascii="Arial" w:eastAsia="DINPro" w:hAnsi="Arial" w:cs="Arial"/>
          <w:b/>
          <w:bCs/>
          <w:sz w:val="24"/>
          <w:szCs w:val="24"/>
          <w:lang w:val="et-EE"/>
        </w:rPr>
      </w:pPr>
    </w:p>
    <w:p w14:paraId="4D999A97" w14:textId="77777777" w:rsidR="00304141" w:rsidRPr="00E86EC4" w:rsidRDefault="00304141" w:rsidP="00304141">
      <w:pPr>
        <w:spacing w:before="120" w:after="0" w:line="240" w:lineRule="auto"/>
        <w:jc w:val="both"/>
        <w:rPr>
          <w:rFonts w:ascii="Arial" w:eastAsia="DINPro" w:hAnsi="Arial" w:cs="Arial"/>
          <w:b/>
          <w:bCs/>
          <w:sz w:val="24"/>
          <w:szCs w:val="24"/>
          <w:lang w:val="et-EE"/>
        </w:rPr>
      </w:pPr>
    </w:p>
    <w:p w14:paraId="18CC6FD8" w14:textId="77777777" w:rsidR="00304141" w:rsidRPr="00E86EC4" w:rsidRDefault="00304141" w:rsidP="00304141">
      <w:pPr>
        <w:spacing w:before="120" w:after="0" w:line="240" w:lineRule="auto"/>
        <w:jc w:val="both"/>
        <w:rPr>
          <w:rFonts w:ascii="Arial" w:eastAsia="DINPro" w:hAnsi="Arial" w:cs="Arial"/>
          <w:sz w:val="24"/>
          <w:szCs w:val="24"/>
          <w:lang w:val="et-EE"/>
        </w:rPr>
      </w:pPr>
    </w:p>
    <w:p w14:paraId="75EB74E7" w14:textId="77777777" w:rsidR="00304141" w:rsidRPr="00E86EC4" w:rsidRDefault="00304141" w:rsidP="00304141">
      <w:pPr>
        <w:spacing w:after="0" w:line="240" w:lineRule="auto"/>
        <w:rPr>
          <w:rFonts w:ascii="Arial" w:hAnsi="Arial" w:cs="Arial"/>
          <w:sz w:val="24"/>
          <w:szCs w:val="24"/>
          <w:lang w:val="et-EE" w:eastAsia="et-EE"/>
        </w:rPr>
      </w:pPr>
      <w:r w:rsidRPr="00E86EC4">
        <w:rPr>
          <w:rFonts w:ascii="Arial" w:hAnsi="Arial" w:cs="Arial"/>
          <w:sz w:val="24"/>
          <w:szCs w:val="24"/>
          <w:lang w:val="et-EE" w:eastAsia="et-EE"/>
        </w:rPr>
        <w:t>Lugupidamisega</w:t>
      </w:r>
    </w:p>
    <w:p w14:paraId="64F0AE0A" w14:textId="77777777" w:rsidR="00304141" w:rsidRPr="00E86EC4" w:rsidRDefault="00304141" w:rsidP="00304141">
      <w:pPr>
        <w:spacing w:after="0" w:line="240" w:lineRule="auto"/>
        <w:rPr>
          <w:rFonts w:ascii="Arial" w:hAnsi="Arial" w:cs="Arial"/>
          <w:sz w:val="24"/>
          <w:szCs w:val="24"/>
          <w:lang w:val="et-EE" w:eastAsia="et-EE"/>
        </w:rPr>
      </w:pPr>
    </w:p>
    <w:p w14:paraId="005193AC" w14:textId="77777777" w:rsidR="00304141" w:rsidRPr="00E86EC4" w:rsidRDefault="00304141" w:rsidP="00304141">
      <w:pPr>
        <w:spacing w:after="0" w:line="240" w:lineRule="auto"/>
        <w:rPr>
          <w:rFonts w:ascii="Arial" w:hAnsi="Arial" w:cs="Arial"/>
          <w:sz w:val="24"/>
          <w:szCs w:val="24"/>
          <w:lang w:val="et-EE" w:eastAsia="et-EE"/>
        </w:rPr>
      </w:pPr>
      <w:r w:rsidRPr="00E86EC4">
        <w:rPr>
          <w:rFonts w:ascii="Arial" w:hAnsi="Arial" w:cs="Arial"/>
          <w:sz w:val="24"/>
          <w:szCs w:val="24"/>
          <w:lang w:val="et-EE" w:eastAsia="et-EE"/>
        </w:rPr>
        <w:t>/allkirjastatud digitaalselt/</w:t>
      </w:r>
    </w:p>
    <w:p w14:paraId="549ADF63" w14:textId="77777777" w:rsidR="00304141" w:rsidRPr="00E86EC4" w:rsidRDefault="00304141" w:rsidP="00304141">
      <w:pPr>
        <w:spacing w:after="0" w:line="240" w:lineRule="auto"/>
        <w:rPr>
          <w:rFonts w:ascii="Arial" w:hAnsi="Arial" w:cs="Arial"/>
          <w:sz w:val="24"/>
          <w:szCs w:val="24"/>
          <w:lang w:val="et-EE" w:eastAsia="et-EE"/>
        </w:rPr>
      </w:pPr>
      <w:r w:rsidRPr="00E86EC4">
        <w:rPr>
          <w:rFonts w:ascii="Arial" w:hAnsi="Arial" w:cs="Arial"/>
          <w:sz w:val="24"/>
          <w:szCs w:val="24"/>
          <w:lang w:val="et-EE" w:eastAsia="et-EE"/>
        </w:rPr>
        <w:t>Mait Palts</w:t>
      </w:r>
    </w:p>
    <w:p w14:paraId="5478B1C1" w14:textId="77777777" w:rsidR="00304141" w:rsidRPr="00E86EC4" w:rsidRDefault="00304141" w:rsidP="00304141">
      <w:pPr>
        <w:spacing w:after="0" w:line="240" w:lineRule="auto"/>
        <w:rPr>
          <w:rFonts w:ascii="Arial" w:hAnsi="Arial" w:cs="Arial"/>
          <w:sz w:val="24"/>
          <w:szCs w:val="24"/>
          <w:lang w:val="et-EE" w:eastAsia="et-EE"/>
        </w:rPr>
      </w:pPr>
      <w:r w:rsidRPr="00E86EC4">
        <w:rPr>
          <w:rFonts w:ascii="Arial" w:hAnsi="Arial" w:cs="Arial"/>
          <w:sz w:val="24"/>
          <w:szCs w:val="24"/>
          <w:lang w:val="et-EE" w:eastAsia="et-EE"/>
        </w:rPr>
        <w:t>Eesti Kaubandus-Tööstuskoja peadirektor</w:t>
      </w:r>
    </w:p>
    <w:p w14:paraId="35482AB5" w14:textId="77777777" w:rsidR="00304141" w:rsidRPr="00E86EC4" w:rsidRDefault="00304141" w:rsidP="00304141">
      <w:pPr>
        <w:spacing w:after="0" w:line="240" w:lineRule="auto"/>
        <w:rPr>
          <w:rFonts w:ascii="Arial" w:hAnsi="Arial" w:cs="Arial"/>
          <w:sz w:val="24"/>
          <w:szCs w:val="24"/>
          <w:lang w:val="et-EE" w:eastAsia="et-EE"/>
        </w:rPr>
      </w:pPr>
    </w:p>
    <w:p w14:paraId="2C9B2351" w14:textId="77777777" w:rsidR="00304141" w:rsidRPr="00E86EC4" w:rsidRDefault="00304141" w:rsidP="00304141">
      <w:pPr>
        <w:spacing w:after="0" w:line="240" w:lineRule="auto"/>
        <w:rPr>
          <w:rFonts w:ascii="Arial" w:hAnsi="Arial" w:cs="Arial"/>
          <w:sz w:val="24"/>
          <w:szCs w:val="24"/>
          <w:lang w:val="et-EE" w:eastAsia="et-EE"/>
        </w:rPr>
      </w:pPr>
    </w:p>
    <w:p w14:paraId="56A6B1CB" w14:textId="77777777" w:rsidR="00304141" w:rsidRPr="00E86EC4" w:rsidRDefault="00304141" w:rsidP="00304141">
      <w:pPr>
        <w:spacing w:after="0" w:line="240" w:lineRule="auto"/>
        <w:rPr>
          <w:rFonts w:ascii="Arial" w:hAnsi="Arial" w:cs="Arial"/>
          <w:sz w:val="24"/>
          <w:szCs w:val="24"/>
          <w:lang w:val="et-EE" w:eastAsia="et-EE"/>
        </w:rPr>
      </w:pPr>
    </w:p>
    <w:p w14:paraId="53FF8AA4" w14:textId="77777777" w:rsidR="00304141" w:rsidRPr="00E86EC4" w:rsidRDefault="00304141" w:rsidP="00304141">
      <w:pPr>
        <w:spacing w:after="0" w:line="240" w:lineRule="auto"/>
        <w:rPr>
          <w:rFonts w:ascii="Arial" w:hAnsi="Arial" w:cs="Arial"/>
          <w:sz w:val="24"/>
          <w:szCs w:val="24"/>
          <w:lang w:val="et-EE" w:eastAsia="et-EE"/>
        </w:rPr>
      </w:pPr>
    </w:p>
    <w:p w14:paraId="0D76A3E0" w14:textId="77777777" w:rsidR="00304141" w:rsidRPr="00E86EC4" w:rsidRDefault="00304141" w:rsidP="00304141">
      <w:pPr>
        <w:spacing w:after="0" w:line="240" w:lineRule="auto"/>
        <w:rPr>
          <w:rFonts w:ascii="Arial" w:hAnsi="Arial" w:cs="Arial"/>
          <w:sz w:val="24"/>
          <w:szCs w:val="24"/>
          <w:lang w:val="et-EE" w:eastAsia="et-EE"/>
        </w:rPr>
      </w:pPr>
    </w:p>
    <w:p w14:paraId="1B798A3D" w14:textId="77777777" w:rsidR="00304141" w:rsidRPr="00E86EC4" w:rsidRDefault="00304141" w:rsidP="00304141">
      <w:pPr>
        <w:spacing w:after="0" w:line="240" w:lineRule="auto"/>
        <w:rPr>
          <w:rFonts w:ascii="Arial" w:hAnsi="Arial" w:cs="Arial"/>
          <w:sz w:val="24"/>
          <w:szCs w:val="24"/>
          <w:lang w:val="et-EE" w:eastAsia="et-EE"/>
        </w:rPr>
      </w:pPr>
    </w:p>
    <w:p w14:paraId="20B9130A" w14:textId="77777777" w:rsidR="00304141" w:rsidRPr="00E86EC4" w:rsidRDefault="00304141" w:rsidP="00304141">
      <w:pPr>
        <w:spacing w:after="0" w:line="240" w:lineRule="auto"/>
        <w:rPr>
          <w:rFonts w:ascii="Arial" w:hAnsi="Arial" w:cs="Arial"/>
          <w:sz w:val="24"/>
          <w:szCs w:val="24"/>
          <w:lang w:val="et-EE" w:eastAsia="et-EE"/>
        </w:rPr>
      </w:pPr>
    </w:p>
    <w:p w14:paraId="771C280B" w14:textId="77777777" w:rsidR="00304141" w:rsidRPr="00E86EC4" w:rsidRDefault="00304141" w:rsidP="00304141">
      <w:pPr>
        <w:spacing w:after="0" w:line="240" w:lineRule="auto"/>
        <w:rPr>
          <w:rFonts w:ascii="Arial" w:hAnsi="Arial" w:cs="Arial"/>
          <w:sz w:val="24"/>
          <w:szCs w:val="24"/>
          <w:lang w:val="et-EE" w:eastAsia="et-EE"/>
        </w:rPr>
      </w:pPr>
    </w:p>
    <w:p w14:paraId="0E391DCB" w14:textId="77777777" w:rsidR="00304141" w:rsidRPr="00E86EC4" w:rsidRDefault="00304141" w:rsidP="00304141">
      <w:pPr>
        <w:spacing w:after="0" w:line="240" w:lineRule="auto"/>
        <w:rPr>
          <w:rFonts w:ascii="Arial" w:hAnsi="Arial" w:cs="Arial"/>
          <w:sz w:val="24"/>
          <w:szCs w:val="24"/>
          <w:lang w:val="et-EE" w:eastAsia="et-EE"/>
        </w:rPr>
      </w:pPr>
      <w:r w:rsidRPr="00E86EC4">
        <w:rPr>
          <w:rFonts w:ascii="Arial" w:hAnsi="Arial" w:cs="Arial"/>
          <w:sz w:val="24"/>
          <w:szCs w:val="24"/>
          <w:lang w:val="et-EE" w:eastAsia="et-EE"/>
        </w:rPr>
        <w:t>Sandra Melani Mellikov</w:t>
      </w:r>
    </w:p>
    <w:p w14:paraId="4038A886" w14:textId="77777777" w:rsidR="00304141" w:rsidRPr="00E86EC4" w:rsidRDefault="00304141" w:rsidP="00304141">
      <w:pPr>
        <w:spacing w:after="0" w:line="240" w:lineRule="auto"/>
        <w:rPr>
          <w:rFonts w:ascii="Arial" w:hAnsi="Arial" w:cs="Arial"/>
          <w:sz w:val="24"/>
          <w:szCs w:val="24"/>
          <w:lang w:val="et-EE" w:eastAsia="et-EE"/>
        </w:rPr>
      </w:pPr>
      <w:hyperlink r:id="rId9" w:history="1">
        <w:r w:rsidRPr="00E86EC4">
          <w:rPr>
            <w:rStyle w:val="Hyperlink"/>
            <w:rFonts w:ascii="Arial" w:hAnsi="Arial" w:cs="Arial"/>
            <w:sz w:val="24"/>
            <w:szCs w:val="24"/>
            <w:lang w:val="et-EE" w:eastAsia="et-EE"/>
          </w:rPr>
          <w:t>sandramelani.mellikov@koda.ee</w:t>
        </w:r>
      </w:hyperlink>
      <w:r w:rsidRPr="00E86EC4">
        <w:rPr>
          <w:rFonts w:ascii="Arial" w:hAnsi="Arial" w:cs="Arial"/>
          <w:sz w:val="24"/>
          <w:szCs w:val="24"/>
          <w:lang w:val="et-EE" w:eastAsia="et-EE"/>
        </w:rPr>
        <w:t xml:space="preserve"> 6040071 </w:t>
      </w:r>
    </w:p>
    <w:p w14:paraId="58A5E3DC" w14:textId="77777777" w:rsidR="00304141" w:rsidRPr="00E86EC4" w:rsidRDefault="00304141" w:rsidP="00304141">
      <w:pPr>
        <w:spacing w:after="0" w:line="240" w:lineRule="auto"/>
        <w:rPr>
          <w:rFonts w:ascii="Arial" w:hAnsi="Arial" w:cs="Arial"/>
          <w:sz w:val="24"/>
          <w:szCs w:val="24"/>
          <w:lang w:val="et-EE" w:eastAsia="et-EE"/>
        </w:rPr>
      </w:pPr>
    </w:p>
    <w:p w14:paraId="6F235E30" w14:textId="77777777" w:rsidR="00304141" w:rsidRPr="00E86EC4" w:rsidRDefault="00304141" w:rsidP="00304141">
      <w:pPr>
        <w:spacing w:after="0" w:line="240" w:lineRule="auto"/>
        <w:rPr>
          <w:rFonts w:ascii="Arial" w:hAnsi="Arial" w:cs="Arial"/>
          <w:sz w:val="24"/>
          <w:szCs w:val="24"/>
          <w:lang w:val="et-EE" w:eastAsia="et-EE"/>
        </w:rPr>
      </w:pPr>
    </w:p>
    <w:p w14:paraId="3AE14D86" w14:textId="77777777" w:rsidR="00304141" w:rsidRPr="00E86EC4" w:rsidRDefault="00304141" w:rsidP="00304141">
      <w:pPr>
        <w:spacing w:after="0" w:line="240" w:lineRule="auto"/>
        <w:rPr>
          <w:rFonts w:ascii="Arial" w:hAnsi="Arial" w:cs="Arial"/>
          <w:sz w:val="24"/>
          <w:szCs w:val="24"/>
          <w:lang w:val="et-EE" w:eastAsia="et-EE"/>
        </w:rPr>
      </w:pPr>
    </w:p>
    <w:p w14:paraId="7067F1B5" w14:textId="77777777" w:rsidR="00304141" w:rsidRPr="00E86EC4" w:rsidRDefault="00304141" w:rsidP="00304141">
      <w:pPr>
        <w:spacing w:after="0" w:line="240" w:lineRule="auto"/>
        <w:rPr>
          <w:rFonts w:ascii="Arial" w:hAnsi="Arial" w:cs="Arial"/>
          <w:sz w:val="24"/>
          <w:szCs w:val="24"/>
          <w:lang w:val="et-EE" w:eastAsia="et-EE"/>
        </w:rPr>
      </w:pPr>
    </w:p>
    <w:p w14:paraId="5EB09966" w14:textId="77777777" w:rsidR="00304141" w:rsidRPr="00E86EC4" w:rsidRDefault="00304141" w:rsidP="00304141">
      <w:pPr>
        <w:spacing w:after="0" w:line="240" w:lineRule="auto"/>
        <w:rPr>
          <w:rFonts w:ascii="Arial" w:hAnsi="Arial" w:cs="Arial"/>
          <w:sz w:val="24"/>
          <w:szCs w:val="24"/>
          <w:lang w:val="et-EE" w:eastAsia="et-EE"/>
        </w:rPr>
      </w:pPr>
    </w:p>
    <w:p w14:paraId="37F9C695" w14:textId="77777777" w:rsidR="00304141" w:rsidRPr="00E86EC4" w:rsidRDefault="00304141" w:rsidP="00304141">
      <w:pPr>
        <w:spacing w:after="0" w:line="240" w:lineRule="auto"/>
        <w:rPr>
          <w:rFonts w:ascii="Arial" w:hAnsi="Arial" w:cs="Arial"/>
          <w:sz w:val="24"/>
          <w:szCs w:val="24"/>
          <w:lang w:val="et-EE" w:eastAsia="et-EE"/>
        </w:rPr>
      </w:pPr>
    </w:p>
    <w:p w14:paraId="04440485" w14:textId="77777777" w:rsidR="00304141" w:rsidRPr="00E86EC4" w:rsidRDefault="00304141" w:rsidP="00304141">
      <w:pPr>
        <w:spacing w:after="0" w:line="240" w:lineRule="auto"/>
        <w:rPr>
          <w:rStyle w:val="Hyperlink"/>
          <w:rFonts w:ascii="Arial" w:hAnsi="Arial" w:cs="Arial"/>
          <w:sz w:val="24"/>
          <w:szCs w:val="24"/>
          <w:lang w:val="et-EE" w:eastAsia="et-EE"/>
        </w:rPr>
      </w:pPr>
    </w:p>
    <w:p w14:paraId="406E133F" w14:textId="77777777" w:rsidR="00304141" w:rsidRPr="00E86EC4" w:rsidRDefault="00304141" w:rsidP="00304141">
      <w:pPr>
        <w:rPr>
          <w:sz w:val="24"/>
          <w:szCs w:val="24"/>
          <w:lang w:val="et-EE"/>
        </w:rPr>
      </w:pPr>
    </w:p>
    <w:p w14:paraId="1ABDA98D" w14:textId="77777777" w:rsidR="00304141" w:rsidRPr="00E86EC4" w:rsidRDefault="00304141">
      <w:pPr>
        <w:rPr>
          <w:sz w:val="24"/>
          <w:szCs w:val="24"/>
          <w:lang w:val="et-EE"/>
        </w:rPr>
      </w:pPr>
    </w:p>
    <w:sectPr w:rsidR="00304141" w:rsidRPr="00E86EC4" w:rsidSect="00304141">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DBD7E" w14:textId="77777777" w:rsidR="001C0391" w:rsidRDefault="001C0391">
      <w:pPr>
        <w:spacing w:after="0" w:line="240" w:lineRule="auto"/>
      </w:pPr>
      <w:r>
        <w:separator/>
      </w:r>
    </w:p>
  </w:endnote>
  <w:endnote w:type="continuationSeparator" w:id="0">
    <w:p w14:paraId="08F43895" w14:textId="77777777" w:rsidR="001C0391" w:rsidRDefault="001C0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DINPro">
    <w:altName w:val="Calibri"/>
    <w:panose1 w:val="020B0504020101020102"/>
    <w:charset w:val="00"/>
    <w:family w:val="swiss"/>
    <w:notTrueType/>
    <w:pitch w:val="variable"/>
    <w:sig w:usb0="A00002BF" w:usb1="4000207B" w:usb2="00000008"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531F" w14:textId="77777777" w:rsidR="00304141" w:rsidRPr="00E7418C" w:rsidRDefault="00304141" w:rsidP="00653A82">
    <w:pPr>
      <w:pStyle w:val="Footer"/>
      <w:rPr>
        <w:rFonts w:ascii="Arial" w:hAnsi="Arial" w:cs="Arial"/>
        <w:b/>
        <w:sz w:val="14"/>
        <w:szCs w:val="14"/>
      </w:rPr>
    </w:pPr>
    <w:r w:rsidRPr="00E7418C">
      <w:rPr>
        <w:rFonts w:ascii="Arial" w:hAnsi="Arial" w:cs="Arial"/>
        <w:b/>
        <w:sz w:val="14"/>
        <w:szCs w:val="14"/>
      </w:rPr>
      <w:t>EESTI KAUBANDUS-TÖÖSTUSKODA</w:t>
    </w:r>
  </w:p>
  <w:p w14:paraId="25FD93D2" w14:textId="77777777" w:rsidR="00304141" w:rsidRPr="00E7418C" w:rsidRDefault="00304141" w:rsidP="00653A82">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3B19" w14:textId="77777777" w:rsidR="00304141" w:rsidRPr="00BF3929" w:rsidRDefault="00304141" w:rsidP="00653A82">
    <w:pPr>
      <w:pStyle w:val="Footer"/>
      <w:rPr>
        <w:rFonts w:ascii="Arial" w:hAnsi="Arial" w:cs="Arial"/>
        <w:b/>
        <w:sz w:val="14"/>
        <w:szCs w:val="14"/>
      </w:rPr>
    </w:pPr>
    <w:bookmarkStart w:id="0" w:name="_Hlk201915025"/>
    <w:r>
      <w:rPr>
        <w:rFonts w:ascii="Arial" w:hAnsi="Arial" w:cs="Arial"/>
        <w:b/>
        <w:sz w:val="14"/>
        <w:szCs w:val="14"/>
      </w:rPr>
      <w:t>EESTI KAUBANDUS-TÖÖSTUSKODA</w:t>
    </w:r>
  </w:p>
  <w:p w14:paraId="6A10024D" w14:textId="77777777" w:rsidR="00304141" w:rsidRPr="00BF3929" w:rsidRDefault="00304141" w:rsidP="00653A82">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4583" w14:textId="77777777" w:rsidR="001C0391" w:rsidRDefault="001C0391">
      <w:pPr>
        <w:spacing w:after="0" w:line="240" w:lineRule="auto"/>
      </w:pPr>
      <w:r>
        <w:separator/>
      </w:r>
    </w:p>
  </w:footnote>
  <w:footnote w:type="continuationSeparator" w:id="0">
    <w:p w14:paraId="3258BCF2" w14:textId="77777777" w:rsidR="001C0391" w:rsidRDefault="001C0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22D0" w14:textId="77777777" w:rsidR="00304141" w:rsidRPr="00C0691C" w:rsidRDefault="00304141" w:rsidP="00653A82">
    <w:pPr>
      <w:pStyle w:val="Header"/>
    </w:pPr>
    <w:r>
      <w:rPr>
        <w:noProof/>
      </w:rPr>
      <w:drawing>
        <wp:inline distT="0" distB="0" distL="0" distR="0" wp14:anchorId="238899AC" wp14:editId="4A7C2BE2">
          <wp:extent cx="2470989" cy="1310185"/>
          <wp:effectExtent l="0" t="0" r="5715" b="4445"/>
          <wp:docPr id="453009212" name="Pilt 5" descr="Pilt, millel on kujutatud tekst, Font, logo, Graafika&#10;&#10;Kirjeldus on genereeritud automaatselt">
            <a:extLst xmlns:a="http://schemas.openxmlformats.org/drawingml/2006/main">
              <a:ext uri="{FF2B5EF4-FFF2-40B4-BE49-F238E27FC236}">
                <a16:creationId xmlns:a16="http://schemas.microsoft.com/office/drawing/2014/main" id="{5CAA2735-44E3-4B40-AACC-5F0121BBE3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F7" w14:textId="77777777" w:rsidR="00304141" w:rsidRDefault="00304141">
    <w:pPr>
      <w:pStyle w:val="Header"/>
    </w:pPr>
    <w:r>
      <w:rPr>
        <w:noProof/>
      </w:rPr>
      <w:drawing>
        <wp:inline distT="0" distB="0" distL="0" distR="0" wp14:anchorId="213019E4" wp14:editId="4D5E0DE7">
          <wp:extent cx="2470989" cy="1310185"/>
          <wp:effectExtent l="0" t="0" r="5715" b="4445"/>
          <wp:docPr id="820412499" name="Pilt 5" descr="Pilt, millel on kujutatud tekst, Font, logo, Graafika&#10;&#10;Kirjeldus on genereeritud automaatselt">
            <a:extLst xmlns:a="http://schemas.openxmlformats.org/drawingml/2006/main">
              <a:ext uri="{FF2B5EF4-FFF2-40B4-BE49-F238E27FC236}">
                <a16:creationId xmlns:a16="http://schemas.microsoft.com/office/drawing/2014/main" id="{A470D0B2-361F-46D2-A211-6F92220D06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1DB8"/>
    <w:multiLevelType w:val="hybridMultilevel"/>
    <w:tmpl w:val="254AFC24"/>
    <w:lvl w:ilvl="0" w:tplc="FFFFFFFF">
      <w:start w:val="1"/>
      <w:numFmt w:val="decimal"/>
      <w:lvlText w:val="%1."/>
      <w:lvlJc w:val="left"/>
      <w:pPr>
        <w:ind w:left="790" w:hanging="360"/>
      </w:p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1" w15:restartNumberingAfterBreak="0">
    <w:nsid w:val="540C0AF1"/>
    <w:multiLevelType w:val="hybridMultilevel"/>
    <w:tmpl w:val="D876E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349635">
    <w:abstractNumId w:val="0"/>
  </w:num>
  <w:num w:numId="2" w16cid:durableId="886914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41"/>
    <w:rsid w:val="00090B85"/>
    <w:rsid w:val="000B501A"/>
    <w:rsid w:val="001410EF"/>
    <w:rsid w:val="00154BF4"/>
    <w:rsid w:val="001C0391"/>
    <w:rsid w:val="001F4B93"/>
    <w:rsid w:val="002A1624"/>
    <w:rsid w:val="002C7CC9"/>
    <w:rsid w:val="00304141"/>
    <w:rsid w:val="003C4E63"/>
    <w:rsid w:val="003D5D4B"/>
    <w:rsid w:val="003F1E7D"/>
    <w:rsid w:val="0047040D"/>
    <w:rsid w:val="00527FD8"/>
    <w:rsid w:val="005750CC"/>
    <w:rsid w:val="005B20F8"/>
    <w:rsid w:val="005D5811"/>
    <w:rsid w:val="006060DA"/>
    <w:rsid w:val="00653A82"/>
    <w:rsid w:val="0067351B"/>
    <w:rsid w:val="0067725F"/>
    <w:rsid w:val="006B0523"/>
    <w:rsid w:val="006F61BD"/>
    <w:rsid w:val="007106F2"/>
    <w:rsid w:val="007744D2"/>
    <w:rsid w:val="007A482C"/>
    <w:rsid w:val="008410F3"/>
    <w:rsid w:val="008420F6"/>
    <w:rsid w:val="0088128B"/>
    <w:rsid w:val="008901C4"/>
    <w:rsid w:val="008A1996"/>
    <w:rsid w:val="00915358"/>
    <w:rsid w:val="0092193E"/>
    <w:rsid w:val="0093685D"/>
    <w:rsid w:val="0098634E"/>
    <w:rsid w:val="009E4623"/>
    <w:rsid w:val="00AA192D"/>
    <w:rsid w:val="00AB049D"/>
    <w:rsid w:val="00AC2CF2"/>
    <w:rsid w:val="00AF4EC1"/>
    <w:rsid w:val="00AF7CE6"/>
    <w:rsid w:val="00B97DA1"/>
    <w:rsid w:val="00C01202"/>
    <w:rsid w:val="00C21DE1"/>
    <w:rsid w:val="00C270B9"/>
    <w:rsid w:val="00C63A3E"/>
    <w:rsid w:val="00C9522C"/>
    <w:rsid w:val="00D1714B"/>
    <w:rsid w:val="00D86714"/>
    <w:rsid w:val="00E001D2"/>
    <w:rsid w:val="00E12235"/>
    <w:rsid w:val="00E86EC4"/>
    <w:rsid w:val="00EA2AF1"/>
    <w:rsid w:val="00FA6B2F"/>
    <w:rsid w:val="0F05716E"/>
    <w:rsid w:val="1F475C8D"/>
    <w:rsid w:val="2610654A"/>
    <w:rsid w:val="2EF9FBBD"/>
    <w:rsid w:val="33380CC5"/>
    <w:rsid w:val="36EFE475"/>
    <w:rsid w:val="3AE9BEDE"/>
    <w:rsid w:val="5EE2C602"/>
    <w:rsid w:val="7304ED1C"/>
    <w:rsid w:val="747C58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1674"/>
  <w15:chartTrackingRefBased/>
  <w15:docId w15:val="{85C7B759-B281-4300-9DF1-405C55F1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41"/>
    <w:pPr>
      <w:spacing w:line="259" w:lineRule="auto"/>
    </w:pPr>
    <w:rPr>
      <w:kern w:val="0"/>
      <w:sz w:val="22"/>
      <w:szCs w:val="22"/>
      <w14:ligatures w14:val="none"/>
    </w:rPr>
  </w:style>
  <w:style w:type="paragraph" w:styleId="Heading1">
    <w:name w:val="heading 1"/>
    <w:basedOn w:val="Normal"/>
    <w:next w:val="Normal"/>
    <w:link w:val="Heading1Char"/>
    <w:uiPriority w:val="9"/>
    <w:qFormat/>
    <w:rsid w:val="00304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141"/>
    <w:rPr>
      <w:rFonts w:eastAsiaTheme="majorEastAsia" w:cstheme="majorBidi"/>
      <w:color w:val="272727" w:themeColor="text1" w:themeTint="D8"/>
    </w:rPr>
  </w:style>
  <w:style w:type="paragraph" w:styleId="Title">
    <w:name w:val="Title"/>
    <w:basedOn w:val="Normal"/>
    <w:next w:val="Normal"/>
    <w:link w:val="TitleChar"/>
    <w:uiPriority w:val="10"/>
    <w:qFormat/>
    <w:rsid w:val="00304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141"/>
    <w:pPr>
      <w:spacing w:before="160"/>
      <w:jc w:val="center"/>
    </w:pPr>
    <w:rPr>
      <w:i/>
      <w:iCs/>
      <w:color w:val="404040" w:themeColor="text1" w:themeTint="BF"/>
    </w:rPr>
  </w:style>
  <w:style w:type="character" w:customStyle="1" w:styleId="QuoteChar">
    <w:name w:val="Quote Char"/>
    <w:basedOn w:val="DefaultParagraphFont"/>
    <w:link w:val="Quote"/>
    <w:uiPriority w:val="29"/>
    <w:rsid w:val="00304141"/>
    <w:rPr>
      <w:i/>
      <w:iCs/>
      <w:color w:val="404040" w:themeColor="text1" w:themeTint="BF"/>
    </w:rPr>
  </w:style>
  <w:style w:type="paragraph" w:styleId="ListParagraph">
    <w:name w:val="List Paragraph"/>
    <w:basedOn w:val="Normal"/>
    <w:uiPriority w:val="34"/>
    <w:qFormat/>
    <w:rsid w:val="00304141"/>
    <w:pPr>
      <w:ind w:left="720"/>
      <w:contextualSpacing/>
    </w:pPr>
  </w:style>
  <w:style w:type="character" w:styleId="IntenseEmphasis">
    <w:name w:val="Intense Emphasis"/>
    <w:basedOn w:val="DefaultParagraphFont"/>
    <w:uiPriority w:val="21"/>
    <w:qFormat/>
    <w:rsid w:val="00304141"/>
    <w:rPr>
      <w:i/>
      <w:iCs/>
      <w:color w:val="0F4761" w:themeColor="accent1" w:themeShade="BF"/>
    </w:rPr>
  </w:style>
  <w:style w:type="paragraph" w:styleId="IntenseQuote">
    <w:name w:val="Intense Quote"/>
    <w:basedOn w:val="Normal"/>
    <w:next w:val="Normal"/>
    <w:link w:val="IntenseQuoteChar"/>
    <w:uiPriority w:val="30"/>
    <w:qFormat/>
    <w:rsid w:val="00304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141"/>
    <w:rPr>
      <w:i/>
      <w:iCs/>
      <w:color w:val="0F4761" w:themeColor="accent1" w:themeShade="BF"/>
    </w:rPr>
  </w:style>
  <w:style w:type="character" w:styleId="IntenseReference">
    <w:name w:val="Intense Reference"/>
    <w:basedOn w:val="DefaultParagraphFont"/>
    <w:uiPriority w:val="32"/>
    <w:qFormat/>
    <w:rsid w:val="00304141"/>
    <w:rPr>
      <w:b/>
      <w:bCs/>
      <w:smallCaps/>
      <w:color w:val="0F4761" w:themeColor="accent1" w:themeShade="BF"/>
      <w:spacing w:val="5"/>
    </w:rPr>
  </w:style>
  <w:style w:type="paragraph" w:styleId="Header">
    <w:name w:val="header"/>
    <w:basedOn w:val="Normal"/>
    <w:link w:val="HeaderChar"/>
    <w:uiPriority w:val="99"/>
    <w:unhideWhenUsed/>
    <w:rsid w:val="00304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141"/>
    <w:rPr>
      <w:kern w:val="0"/>
      <w:sz w:val="22"/>
      <w:szCs w:val="22"/>
      <w14:ligatures w14:val="none"/>
    </w:rPr>
  </w:style>
  <w:style w:type="paragraph" w:styleId="Footer">
    <w:name w:val="footer"/>
    <w:basedOn w:val="Normal"/>
    <w:link w:val="FooterChar"/>
    <w:uiPriority w:val="99"/>
    <w:unhideWhenUsed/>
    <w:rsid w:val="00304141"/>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304141"/>
    <w:rPr>
      <w:kern w:val="0"/>
      <w:sz w:val="16"/>
      <w:szCs w:val="22"/>
      <w14:ligatures w14:val="none"/>
    </w:rPr>
  </w:style>
  <w:style w:type="character" w:styleId="Hyperlink">
    <w:name w:val="Hyperlink"/>
    <w:basedOn w:val="DefaultParagraphFont"/>
    <w:uiPriority w:val="99"/>
    <w:unhideWhenUsed/>
    <w:rsid w:val="00304141"/>
    <w:rPr>
      <w:color w:val="467886" w:themeColor="hyperlink"/>
      <w:u w:val="single"/>
    </w:rPr>
  </w:style>
  <w:style w:type="character" w:styleId="CommentReference">
    <w:name w:val="annotation reference"/>
    <w:basedOn w:val="DefaultParagraphFont"/>
    <w:uiPriority w:val="99"/>
    <w:semiHidden/>
    <w:unhideWhenUsed/>
    <w:rsid w:val="00C21DE1"/>
    <w:rPr>
      <w:sz w:val="16"/>
      <w:szCs w:val="16"/>
    </w:rPr>
  </w:style>
  <w:style w:type="paragraph" w:styleId="CommentText">
    <w:name w:val="annotation text"/>
    <w:basedOn w:val="Normal"/>
    <w:link w:val="CommentTextChar"/>
    <w:uiPriority w:val="99"/>
    <w:unhideWhenUsed/>
    <w:rsid w:val="00C21DE1"/>
    <w:pPr>
      <w:spacing w:line="240" w:lineRule="auto"/>
    </w:pPr>
    <w:rPr>
      <w:sz w:val="20"/>
      <w:szCs w:val="20"/>
    </w:rPr>
  </w:style>
  <w:style w:type="character" w:customStyle="1" w:styleId="CommentTextChar">
    <w:name w:val="Comment Text Char"/>
    <w:basedOn w:val="DefaultParagraphFont"/>
    <w:link w:val="CommentText"/>
    <w:uiPriority w:val="99"/>
    <w:rsid w:val="00C21D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1DE1"/>
    <w:rPr>
      <w:b/>
      <w:bCs/>
    </w:rPr>
  </w:style>
  <w:style w:type="character" w:customStyle="1" w:styleId="CommentSubjectChar">
    <w:name w:val="Comment Subject Char"/>
    <w:basedOn w:val="CommentTextChar"/>
    <w:link w:val="CommentSubject"/>
    <w:uiPriority w:val="99"/>
    <w:semiHidden/>
    <w:rsid w:val="00C21DE1"/>
    <w:rPr>
      <w:b/>
      <w:bCs/>
      <w:kern w:val="0"/>
      <w:sz w:val="20"/>
      <w:szCs w:val="20"/>
      <w14:ligatures w14:val="none"/>
    </w:rPr>
  </w:style>
  <w:style w:type="paragraph" w:styleId="Revision">
    <w:name w:val="Revision"/>
    <w:hidden/>
    <w:uiPriority w:val="99"/>
    <w:semiHidden/>
    <w:rsid w:val="003F1E7D"/>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E12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ndra.kaljumae@justdigi.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dramelani.mellikov@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861</Words>
  <Characters>4995</Characters>
  <Application>Microsoft Office Word</Application>
  <DocSecurity>4</DocSecurity>
  <Lines>41</Lines>
  <Paragraphs>11</Paragraphs>
  <ScaleCrop>false</ScaleCrop>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Melani Mellikov</dc:creator>
  <cp:keywords/>
  <dc:description/>
  <cp:lastModifiedBy>Mait Palts</cp:lastModifiedBy>
  <cp:revision>2</cp:revision>
  <dcterms:created xsi:type="dcterms:W3CDTF">2026-02-26T08:21:00Z</dcterms:created>
  <dcterms:modified xsi:type="dcterms:W3CDTF">2026-02-26T08:21:00Z</dcterms:modified>
</cp:coreProperties>
</file>